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1E0"/>
      </w:tblPr>
      <w:tblGrid>
        <w:gridCol w:w="9961"/>
      </w:tblGrid>
      <w:tr w:rsidR="003D06DA" w:rsidRPr="00161E18">
        <w:trPr>
          <w:trHeight w:val="894"/>
        </w:trPr>
        <w:tc>
          <w:tcPr>
            <w:tcW w:w="9961" w:type="dxa"/>
          </w:tcPr>
          <w:p w:rsidR="00A42E30" w:rsidRDefault="00A42E30" w:rsidP="00A42E30">
            <w:pPr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r w:rsidRPr="003F0156">
              <w:rPr>
                <w:rFonts w:ascii="Tahoma" w:hAnsi="Tahoma" w:cs="Tahoma"/>
                <w:bCs/>
                <w:lang w:val="en-US"/>
              </w:rPr>
              <w:t xml:space="preserve">      </w:t>
            </w:r>
            <w:r w:rsidR="003F0156">
              <w:rPr>
                <w:rFonts w:ascii="Tahoma" w:hAnsi="Tahoma" w:cs="Tahoma"/>
                <w:bCs/>
                <w:lang w:val="en-US"/>
              </w:rPr>
              <w:t xml:space="preserve">  </w:t>
            </w:r>
            <w:r w:rsidR="008B07BB" w:rsidRPr="008B07BB">
              <w:rPr>
                <w:rFonts w:ascii="Tahoma" w:hAnsi="Tahoma" w:cs="Tahoma"/>
                <w:bCs/>
                <w:noProof/>
              </w:rPr>
              <w:drawing>
                <wp:inline distT="0" distB="0" distL="0" distR="0">
                  <wp:extent cx="559511" cy="537028"/>
                  <wp:effectExtent l="19050" t="0" r="0" b="0"/>
                  <wp:docPr id="2" name="Εικόνα 1" descr="C:\Users\ibabagenes\Downloads\Εθνόσημο-B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abagenes\Downloads\Εθνόσημο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9511" cy="537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156">
              <w:rPr>
                <w:rFonts w:ascii="Tahoma" w:hAnsi="Tahoma" w:cs="Tahoma"/>
                <w:bCs/>
                <w:lang w:val="en-US"/>
              </w:rPr>
              <w:t xml:space="preserve">           </w:t>
            </w:r>
          </w:p>
          <w:p w:rsidR="004C031D" w:rsidRPr="00065637" w:rsidRDefault="003F0156" w:rsidP="00E672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22D" w:rsidRPr="00065637">
              <w:rPr>
                <w:rFonts w:ascii="Arial" w:hAnsi="Arial" w:cs="Arial"/>
                <w:sz w:val="20"/>
                <w:szCs w:val="20"/>
              </w:rPr>
              <w:t xml:space="preserve">  HELLENIC REPUBLIC </w:t>
            </w:r>
          </w:p>
          <w:tbl>
            <w:tblPr>
              <w:tblW w:w="9846" w:type="dxa"/>
              <w:tblInd w:w="2" w:type="dxa"/>
              <w:tblLayout w:type="fixed"/>
              <w:tblLook w:val="01E0"/>
            </w:tblPr>
            <w:tblGrid>
              <w:gridCol w:w="9846"/>
            </w:tblGrid>
            <w:tr w:rsidR="004C031D" w:rsidRPr="003F0156">
              <w:trPr>
                <w:trHeight w:val="78"/>
              </w:trPr>
              <w:tc>
                <w:tcPr>
                  <w:tcW w:w="9846" w:type="dxa"/>
                </w:tcPr>
                <w:p w:rsidR="004C031D" w:rsidRPr="00065637" w:rsidRDefault="004C031D" w:rsidP="002217BB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MINISTRY OF FINANCE</w:t>
                  </w:r>
                </w:p>
              </w:tc>
            </w:tr>
            <w:tr w:rsidR="003D06DA" w:rsidRPr="00161E18">
              <w:trPr>
                <w:trHeight w:val="78"/>
              </w:trPr>
              <w:tc>
                <w:tcPr>
                  <w:tcW w:w="9846" w:type="dxa"/>
                </w:tcPr>
                <w:p w:rsidR="003D06DA" w:rsidRPr="00B436E9" w:rsidRDefault="003D06DA" w:rsidP="00161E18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GENERAL SECRETARIAT OF </w:t>
                  </w:r>
                  <w:r w:rsidR="0079788D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FISCAL POLICY</w:t>
                  </w:r>
                  <w:r w:rsidR="00954D04" w:rsidRPr="00065637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="0086719F" w:rsidRPr="00065637">
                    <w:rPr>
                      <w:rFonts w:ascii="Arial" w:hAnsi="Arial" w:cs="Arial"/>
                      <w:smallCaps/>
                      <w:sz w:val="20"/>
                      <w:szCs w:val="20"/>
                      <w:lang w:val="en-GB"/>
                    </w:rPr>
                    <w:t xml:space="preserve">                           </w:t>
                  </w:r>
                  <w:r w:rsidR="00407D7C" w:rsidRPr="00065637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  <w:r w:rsidR="00954D04" w:rsidRPr="00065637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 A</w:t>
                  </w:r>
                  <w:r w:rsidR="00954D04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thens</w:t>
                  </w:r>
                  <w:r w:rsidR="00FE0A05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  <w:r w:rsidR="00954D04" w:rsidRPr="00065637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  <w:r w:rsidR="00203024" w:rsidRPr="00203024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  <w:r w:rsidR="00161E18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14</w:t>
                  </w:r>
                  <w:r w:rsidR="0057775C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/</w:t>
                  </w:r>
                  <w:r w:rsidR="00F375DF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1</w:t>
                  </w:r>
                  <w:r w:rsidR="00203024" w:rsidRPr="00203024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1</w:t>
                  </w:r>
                  <w:r w:rsidR="00954D04" w:rsidRPr="00065637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/201</w:t>
                  </w:r>
                  <w:r w:rsidR="00B436E9" w:rsidRPr="00B436E9">
                    <w:rPr>
                      <w:rFonts w:ascii="Arial" w:hAnsi="Arial" w:cs="Arial"/>
                      <w:smallCaps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3D06DA" w:rsidRPr="00161E18">
              <w:trPr>
                <w:trHeight w:val="95"/>
              </w:trPr>
              <w:tc>
                <w:tcPr>
                  <w:tcW w:w="9846" w:type="dxa"/>
                </w:tcPr>
                <w:p w:rsidR="00BC6969" w:rsidRPr="00255A04" w:rsidRDefault="00B436E9" w:rsidP="00E82740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A7773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Directorate of </w:t>
                  </w:r>
                  <w:r w:rsidRPr="00BA7773">
                    <w:rPr>
                      <w:rFonts w:ascii="Tahoma" w:hAnsi="Tahoma" w:cs="Tahoma"/>
                      <w:bCs/>
                      <w:sz w:val="20"/>
                      <w:szCs w:val="20"/>
                      <w:lang w:val="en-US"/>
                    </w:rPr>
                    <w:t>State</w:t>
                  </w:r>
                  <w:r w:rsidRPr="00BA7773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Guarantees</w:t>
                  </w:r>
                  <w:r w:rsidRPr="00BA7773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Pr="00BA7773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&amp; Capital Transfers</w:t>
                  </w:r>
                  <w:r w:rsidR="008C7417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                         </w:t>
                  </w:r>
                  <w:r w:rsidR="008C7417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R.N. : 2/</w:t>
                  </w:r>
                  <w:r w:rsidR="00161E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83475</w:t>
                  </w:r>
                  <w:r w:rsidR="008C7417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/0025</w:t>
                  </w:r>
                </w:p>
                <w:p w:rsidR="00E34091" w:rsidRPr="00065637" w:rsidRDefault="00E34091" w:rsidP="00E82740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Dep</w:t>
                  </w:r>
                  <w:r w:rsidR="00BC6969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artment </w:t>
                  </w: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B436E9">
                    <w:rPr>
                      <w:rFonts w:ascii="Arial" w:hAnsi="Arial" w:cs="Arial"/>
                      <w:sz w:val="20"/>
                      <w:szCs w:val="20"/>
                    </w:rPr>
                    <w:t>Ε</w:t>
                  </w: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’</w:t>
                  </w:r>
                  <w:r w:rsidR="008C741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 Capital Transfers and Numismatic Issues</w:t>
                  </w:r>
                </w:p>
                <w:p w:rsidR="00E34091" w:rsidRPr="00065637" w:rsidRDefault="00E34091" w:rsidP="00E82740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Tel: +3021033389</w:t>
                  </w:r>
                  <w:r w:rsidR="005A1E1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68</w:t>
                  </w: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-967</w:t>
                  </w:r>
                  <w:r w:rsidR="00D7671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  <w:r w:rsidR="005A1E1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983</w:t>
                  </w:r>
                  <w:r w:rsidR="00D7671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</w:t>
                  </w:r>
                  <w:r w:rsidR="00D7671D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913</w:t>
                  </w:r>
                  <w:r w:rsidR="00C13C7C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                                   </w:t>
                  </w:r>
                  <w:r w:rsidR="00407D7C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  </w:t>
                  </w:r>
                  <w:r w:rsidR="00C13C7C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TO: Recipients of the Newsletter</w:t>
                  </w:r>
                </w:p>
                <w:p w:rsidR="00E34091" w:rsidRPr="00065637" w:rsidRDefault="00E34091" w:rsidP="00E82740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Fax: +302103338959</w:t>
                  </w:r>
                  <w:r w:rsidR="00C13C7C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                                              </w:t>
                  </w:r>
                  <w:r w:rsidR="00BC6969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1717B4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   </w:t>
                  </w:r>
                  <w:r w:rsidR="00BC6969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D7671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</w:t>
                  </w:r>
                  <w:r w:rsidR="005A1E1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</w:t>
                  </w:r>
                  <w:r w:rsidR="00C13C7C"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for Numismatic Issues.</w:t>
                  </w:r>
                </w:p>
                <w:p w:rsidR="00E34091" w:rsidRPr="00065637" w:rsidRDefault="00E34091" w:rsidP="00E82740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9" w:history="1">
                    <w:r w:rsidRPr="00065637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d25@glk.gr</w:t>
                    </w:r>
                  </w:hyperlink>
                  <w:r w:rsidRPr="0006563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</w:t>
                  </w:r>
                  <w:r w:rsidR="00D7671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3D06DA" w:rsidRPr="00161E18" w:rsidRDefault="003D06DA" w:rsidP="00CC0798">
            <w:pPr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065637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 xml:space="preserve"> </w:t>
            </w:r>
          </w:p>
          <w:p w:rsidR="00203024" w:rsidRPr="00161E18" w:rsidRDefault="00203024" w:rsidP="00CC0798">
            <w:pPr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</w:p>
        </w:tc>
      </w:tr>
    </w:tbl>
    <w:p w:rsidR="00CF1CC5" w:rsidRPr="00633173" w:rsidRDefault="00D73751" w:rsidP="00CF1CC5">
      <w:pPr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065637">
        <w:rPr>
          <w:rFonts w:ascii="Arial" w:hAnsi="Arial" w:cs="Arial"/>
          <w:b/>
          <w:caps/>
          <w:sz w:val="22"/>
          <w:szCs w:val="22"/>
          <w:lang w:val="en-US"/>
        </w:rPr>
        <w:t>Newsletter</w:t>
      </w:r>
      <w:r w:rsidR="003D4B01" w:rsidRPr="00065637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 w:rsidRPr="00065637">
        <w:rPr>
          <w:rFonts w:ascii="Arial" w:hAnsi="Arial" w:cs="Arial"/>
          <w:b/>
          <w:caps/>
          <w:sz w:val="22"/>
          <w:szCs w:val="22"/>
          <w:lang w:val="en-US"/>
        </w:rPr>
        <w:t>N</w:t>
      </w:r>
      <w:r w:rsidR="00497BF7" w:rsidRPr="00065637">
        <w:rPr>
          <w:rFonts w:ascii="Arial" w:hAnsi="Arial" w:cs="Arial"/>
          <w:b/>
          <w:sz w:val="22"/>
          <w:szCs w:val="22"/>
        </w:rPr>
        <w:t>ο</w:t>
      </w:r>
      <w:r w:rsidRPr="00065637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 w:rsidR="001C17AE" w:rsidRPr="001C17AE">
        <w:rPr>
          <w:rFonts w:ascii="Arial" w:hAnsi="Arial" w:cs="Arial"/>
          <w:b/>
          <w:caps/>
          <w:sz w:val="22"/>
          <w:szCs w:val="22"/>
          <w:lang w:val="en-US"/>
        </w:rPr>
        <w:t>1</w:t>
      </w:r>
      <w:r w:rsidR="00203024" w:rsidRPr="00203024">
        <w:rPr>
          <w:rFonts w:ascii="Arial" w:hAnsi="Arial" w:cs="Arial"/>
          <w:b/>
          <w:caps/>
          <w:sz w:val="22"/>
          <w:szCs w:val="22"/>
          <w:lang w:val="en-US"/>
        </w:rPr>
        <w:t>2</w:t>
      </w:r>
      <w:r w:rsidRPr="00065637">
        <w:rPr>
          <w:rFonts w:ascii="Arial" w:hAnsi="Arial" w:cs="Arial"/>
          <w:b/>
          <w:caps/>
          <w:sz w:val="22"/>
          <w:szCs w:val="22"/>
          <w:lang w:val="en-US"/>
        </w:rPr>
        <w:t>/201</w:t>
      </w:r>
      <w:r w:rsidR="00B436E9" w:rsidRPr="00255A04">
        <w:rPr>
          <w:rFonts w:ascii="Arial" w:hAnsi="Arial" w:cs="Arial"/>
          <w:b/>
          <w:caps/>
          <w:sz w:val="22"/>
          <w:szCs w:val="22"/>
          <w:lang w:val="en-US"/>
        </w:rPr>
        <w:t>8</w:t>
      </w:r>
    </w:p>
    <w:p w:rsidR="0078749F" w:rsidRPr="00203024" w:rsidRDefault="0078749F" w:rsidP="00CF1CC5">
      <w:pPr>
        <w:jc w:val="center"/>
        <w:rPr>
          <w:rFonts w:ascii="Arial" w:hAnsi="Arial" w:cs="Arial"/>
          <w:b/>
          <w:smallCaps/>
          <w:color w:val="17365D"/>
          <w:spacing w:val="40"/>
          <w:sz w:val="20"/>
          <w:szCs w:val="20"/>
          <w:u w:val="single"/>
          <w:lang w:val="en-US"/>
        </w:rPr>
      </w:pPr>
    </w:p>
    <w:p w:rsidR="00203024" w:rsidRPr="00203024" w:rsidRDefault="00203024" w:rsidP="00203024">
      <w:pPr>
        <w:jc w:val="center"/>
        <w:rPr>
          <w:rFonts w:ascii="Tahoma" w:hAnsi="Tahoma" w:cs="Tahoma"/>
          <w:b/>
          <w:caps/>
          <w:lang w:val="en-US"/>
        </w:rPr>
      </w:pPr>
      <w:r w:rsidRPr="00203024">
        <w:rPr>
          <w:rFonts w:ascii="Tahoma" w:hAnsi="Tahoma" w:cs="Tahoma"/>
          <w:b/>
          <w:caps/>
          <w:lang w:val="en-US"/>
        </w:rPr>
        <w:t>Numismatic Programme 2019</w:t>
      </w:r>
    </w:p>
    <w:p w:rsidR="00203024" w:rsidRPr="00203024" w:rsidRDefault="00203024" w:rsidP="00CF1CC5">
      <w:pPr>
        <w:jc w:val="center"/>
        <w:rPr>
          <w:rFonts w:ascii="Arial" w:hAnsi="Arial" w:cs="Arial"/>
          <w:b/>
          <w:smallCaps/>
          <w:color w:val="17365D"/>
          <w:spacing w:val="40"/>
          <w:sz w:val="20"/>
          <w:szCs w:val="20"/>
          <w:u w:val="single"/>
          <w:lang w:val="en-US"/>
        </w:rPr>
      </w:pPr>
    </w:p>
    <w:p w:rsidR="00203024" w:rsidRPr="00181E6C" w:rsidRDefault="00203024" w:rsidP="00203024">
      <w:pPr>
        <w:ind w:left="142" w:right="118"/>
        <w:jc w:val="both"/>
        <w:rPr>
          <w:rFonts w:ascii="Tahoma" w:hAnsi="Tahoma" w:cs="Tahoma"/>
          <w:sz w:val="20"/>
          <w:szCs w:val="20"/>
          <w:lang w:val="en-US"/>
        </w:rPr>
      </w:pPr>
      <w:r w:rsidRPr="00181E6C">
        <w:rPr>
          <w:rFonts w:ascii="Tahoma" w:hAnsi="Tahoma" w:cs="Tahoma"/>
          <w:sz w:val="20"/>
          <w:szCs w:val="20"/>
          <w:lang w:val="en-US"/>
        </w:rPr>
        <w:t>With this newsletter we inform you that the Ministry of Finance - General Accounting Office (G.A.O.) is pleased to announce that the Hellenic Numismatic Programme of 201</w:t>
      </w:r>
      <w:r w:rsidRPr="00203024">
        <w:rPr>
          <w:rFonts w:ascii="Tahoma" w:hAnsi="Tahoma" w:cs="Tahoma"/>
          <w:sz w:val="20"/>
          <w:szCs w:val="20"/>
          <w:lang w:val="en-US"/>
        </w:rPr>
        <w:t>9</w:t>
      </w:r>
      <w:r w:rsidRPr="00181E6C">
        <w:rPr>
          <w:rFonts w:ascii="Tahoma" w:hAnsi="Tahoma" w:cs="Tahoma"/>
          <w:sz w:val="20"/>
          <w:szCs w:val="20"/>
          <w:lang w:val="en-US"/>
        </w:rPr>
        <w:t xml:space="preserve"> is scheduled to include the issuance of the following products:</w:t>
      </w:r>
    </w:p>
    <w:p w:rsidR="00203024" w:rsidRPr="00161E18" w:rsidRDefault="00203024" w:rsidP="00203024">
      <w:pPr>
        <w:ind w:firstLine="142"/>
        <w:jc w:val="both"/>
        <w:rPr>
          <w:rFonts w:ascii="Arial" w:hAnsi="Arial" w:cs="Arial"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7"/>
        </w:numPr>
        <w:ind w:left="426" w:right="118" w:hanging="284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COMMEMORATIVE CIRCULATION COINS </w:t>
      </w:r>
    </w:p>
    <w:p w:rsidR="00203024" w:rsidRPr="00203024" w:rsidRDefault="00203024" w:rsidP="00203024">
      <w:pPr>
        <w:ind w:right="118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>€2 COMMEMORATIVE CIRCULATION COIN DEDICATED TO: “ANDREAS KALVOS – 150 YEARS IN MEMORIAM”</w:t>
      </w:r>
      <w:r w:rsidRPr="00203024">
        <w:rPr>
          <w:rFonts w:ascii="Tahoma" w:hAnsi="Tahoma" w:cs="Tahoma"/>
          <w:sz w:val="20"/>
          <w:szCs w:val="20"/>
          <w:lang w:val="en-US"/>
        </w:rPr>
        <w:t xml:space="preserve"> (maximum issue 748,500 pieces)</w:t>
      </w:r>
    </w:p>
    <w:p w:rsidR="00203024" w:rsidRPr="00203024" w:rsidRDefault="00203024" w:rsidP="00203024">
      <w:pPr>
        <w:pStyle w:val="a6"/>
        <w:ind w:right="118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€2 COMMEMORATIVE CIRCULATION COIN DEDICATED TO: “CENTENARY OF THE BIRTH OF MANOLIS ANDRONICOS” </w:t>
      </w:r>
      <w:r w:rsidRPr="00203024">
        <w:rPr>
          <w:rFonts w:ascii="Tahoma" w:hAnsi="Tahoma" w:cs="Tahoma"/>
          <w:sz w:val="20"/>
          <w:szCs w:val="20"/>
          <w:lang w:val="en-US"/>
        </w:rPr>
        <w:t>(maximum issue 748,500 pieces)</w:t>
      </w:r>
    </w:p>
    <w:p w:rsidR="00203024" w:rsidRPr="00203024" w:rsidRDefault="00203024" w:rsidP="00203024">
      <w:pPr>
        <w:pStyle w:val="a6"/>
        <w:ind w:right="11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203024" w:rsidRPr="00203024" w:rsidRDefault="00203024" w:rsidP="00203024">
      <w:pPr>
        <w:pStyle w:val="a6"/>
        <w:numPr>
          <w:ilvl w:val="0"/>
          <w:numId w:val="17"/>
        </w:numPr>
        <w:ind w:left="426" w:right="118" w:hanging="284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COLLECTOR COINS </w:t>
      </w:r>
    </w:p>
    <w:p w:rsidR="00203024" w:rsidRPr="00203024" w:rsidRDefault="00203024" w:rsidP="00203024">
      <w:pPr>
        <w:pStyle w:val="a6"/>
        <w:ind w:left="426" w:right="118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€200 GOLD COIN DEDICATED TO: “GREEK CULTURE – HISTORIANS – THUCYDIDES </w:t>
      </w:r>
      <w:r w:rsidRPr="00203024">
        <w:rPr>
          <w:rFonts w:ascii="Tahoma" w:hAnsi="Tahoma" w:cs="Tahoma"/>
          <w:sz w:val="20"/>
          <w:szCs w:val="20"/>
          <w:lang w:val="en-US"/>
        </w:rPr>
        <w:t>(maximum issue 750 pieces)</w:t>
      </w:r>
    </w:p>
    <w:p w:rsidR="00203024" w:rsidRPr="00203024" w:rsidRDefault="00203024" w:rsidP="00203024">
      <w:pPr>
        <w:pStyle w:val="a6"/>
        <w:ind w:right="118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€100 MINI GOLD PLUS COIN DEDICATED TO: “GREEK MYTHOLOGY – THE OLYMPIAN GODS – DEMETER” </w:t>
      </w:r>
      <w:r w:rsidRPr="00203024">
        <w:rPr>
          <w:rFonts w:ascii="Tahoma" w:hAnsi="Tahoma" w:cs="Tahoma"/>
          <w:sz w:val="20"/>
          <w:szCs w:val="20"/>
          <w:lang w:val="en-US"/>
        </w:rPr>
        <w:t>(maximum issue 1,200 pieces)</w:t>
      </w:r>
    </w:p>
    <w:p w:rsidR="00203024" w:rsidRPr="00203024" w:rsidRDefault="00203024" w:rsidP="00203024">
      <w:pPr>
        <w:pStyle w:val="a6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€50 MINI GOLD COIN DEDICATED TO: “CULTURAL HERITAGE – THE HERAION OF SAMOS” </w:t>
      </w:r>
      <w:r w:rsidRPr="00203024">
        <w:rPr>
          <w:rFonts w:ascii="Tahoma" w:hAnsi="Tahoma" w:cs="Tahoma"/>
          <w:sz w:val="20"/>
          <w:szCs w:val="20"/>
          <w:lang w:val="en-US"/>
        </w:rPr>
        <w:t>(maximum issue 1,500 pieces)</w:t>
      </w:r>
    </w:p>
    <w:p w:rsidR="00203024" w:rsidRPr="00203024" w:rsidRDefault="00203024" w:rsidP="00203024">
      <w:pPr>
        <w:pStyle w:val="a6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€10 SILVER COIN DEDICATED TO: “EUROPA STAR 2019 – RENNAISSANCE” </w:t>
      </w:r>
      <w:r w:rsidRPr="00203024">
        <w:rPr>
          <w:rFonts w:ascii="Tahoma" w:hAnsi="Tahoma" w:cs="Tahoma"/>
          <w:sz w:val="20"/>
          <w:szCs w:val="20"/>
          <w:lang w:val="en-US"/>
        </w:rPr>
        <w:t>(maximum issue 5,000 pieces)</w:t>
      </w:r>
    </w:p>
    <w:p w:rsidR="00203024" w:rsidRPr="00203024" w:rsidRDefault="00203024" w:rsidP="00203024">
      <w:pPr>
        <w:pStyle w:val="a6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€10 SILVER COIN DEDICATED TO: “GREEK CULTURE – LYRIC POETS – ALCAEUS” </w:t>
      </w:r>
      <w:r w:rsidRPr="00203024">
        <w:rPr>
          <w:rFonts w:ascii="Tahoma" w:hAnsi="Tahoma" w:cs="Tahoma"/>
          <w:sz w:val="20"/>
          <w:szCs w:val="20"/>
          <w:lang w:val="en-US"/>
        </w:rPr>
        <w:t>(maximum issue 1,200 pieces)</w:t>
      </w:r>
    </w:p>
    <w:p w:rsidR="00203024" w:rsidRPr="00203024" w:rsidRDefault="00203024" w:rsidP="00203024">
      <w:pPr>
        <w:pStyle w:val="a6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€10 SILVER COIN DEDICATED TO: “GREEK CULTURE – HISTORIANS – THUCYDIDES” </w:t>
      </w:r>
      <w:r w:rsidRPr="00203024">
        <w:rPr>
          <w:rFonts w:ascii="Tahoma" w:hAnsi="Tahoma" w:cs="Tahoma"/>
          <w:sz w:val="20"/>
          <w:szCs w:val="20"/>
          <w:lang w:val="en-US"/>
        </w:rPr>
        <w:t>(maximum issue 1,200 pieces)</w:t>
      </w:r>
    </w:p>
    <w:p w:rsidR="00203024" w:rsidRPr="00203024" w:rsidRDefault="00203024" w:rsidP="00203024">
      <w:pPr>
        <w:pStyle w:val="a6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>€6 MINI SILVER COIN DEDICATED TO: “</w:t>
      </w:r>
      <w:r w:rsidRPr="00203024">
        <w:rPr>
          <w:rFonts w:ascii="Tahoma" w:hAnsi="Tahoma" w:cs="Tahoma"/>
          <w:b/>
          <w:iCs/>
          <w:sz w:val="20"/>
          <w:szCs w:val="20"/>
          <w:lang w:val="en-US"/>
        </w:rPr>
        <w:t>50 YEARS SINCE THE FIRST MAN ON THE MOON</w:t>
      </w: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” </w:t>
      </w:r>
      <w:r w:rsidRPr="00203024">
        <w:rPr>
          <w:rFonts w:ascii="Tahoma" w:hAnsi="Tahoma" w:cs="Tahoma"/>
          <w:sz w:val="20"/>
          <w:szCs w:val="20"/>
          <w:lang w:val="en-US"/>
        </w:rPr>
        <w:t>(maximum issue 1,200 pieces)</w:t>
      </w:r>
    </w:p>
    <w:p w:rsidR="00203024" w:rsidRPr="00203024" w:rsidRDefault="00203024" w:rsidP="00203024">
      <w:pPr>
        <w:pStyle w:val="a6"/>
        <w:rPr>
          <w:rFonts w:ascii="Tahoma" w:hAnsi="Tahoma" w:cs="Tahoma"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BLISTER WITH A COLLECTOR,  COLOURED €5 CIRCULATION QUALITY COIN DEDICATED TO: “ENVIRONMENT – ENDEMIC FLORA OF GREECE – TULIPA GOULIMYI” </w:t>
      </w:r>
      <w:r w:rsidRPr="00203024">
        <w:rPr>
          <w:rFonts w:ascii="Tahoma" w:hAnsi="Tahoma" w:cs="Tahoma"/>
          <w:sz w:val="20"/>
          <w:szCs w:val="20"/>
          <w:lang w:val="en-US"/>
        </w:rPr>
        <w:t>(maximum issue 5,000 pieces)</w:t>
      </w:r>
    </w:p>
    <w:p w:rsidR="00203024" w:rsidRPr="00203024" w:rsidRDefault="00203024" w:rsidP="00203024">
      <w:pPr>
        <w:pStyle w:val="a6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 xml:space="preserve">BLISTER WITH A COLLECTOR €5 CIRCULATION QUALITY COIN DEDICATED TO: “CENTENARY OF THE CONSIGNMENT DEPOSITS AND LOANS FUND” </w:t>
      </w:r>
      <w:r w:rsidRPr="00203024">
        <w:rPr>
          <w:rFonts w:ascii="Tahoma" w:hAnsi="Tahoma" w:cs="Tahoma"/>
          <w:sz w:val="20"/>
          <w:szCs w:val="20"/>
          <w:lang w:val="en-US"/>
        </w:rPr>
        <w:t>(maximum issue 4,000 pieces)</w:t>
      </w:r>
    </w:p>
    <w:p w:rsidR="00203024" w:rsidRPr="00203024" w:rsidRDefault="00203024" w:rsidP="00203024">
      <w:pPr>
        <w:pStyle w:val="a6"/>
        <w:ind w:right="118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7"/>
        </w:numPr>
        <w:ind w:left="426" w:right="118" w:hanging="284"/>
        <w:contextualSpacing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lastRenderedPageBreak/>
        <w:t>SPECIAL EDITIONS</w:t>
      </w:r>
    </w:p>
    <w:p w:rsidR="00203024" w:rsidRPr="00203024" w:rsidRDefault="00203024" w:rsidP="00203024">
      <w:pPr>
        <w:ind w:right="118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US"/>
        </w:rPr>
        <w:t>BLISTER SET DEDICATED TO: “GREEK TOURISM – SAMOS” CONTAINING ALL EIGHT DENOMINATIONS OF 2019 GREEK EURO COINS</w:t>
      </w:r>
      <w:r w:rsidRPr="00203024">
        <w:rPr>
          <w:rFonts w:ascii="Tahoma" w:hAnsi="Tahoma" w:cs="Tahoma"/>
          <w:sz w:val="20"/>
          <w:szCs w:val="20"/>
          <w:lang w:val="en-US"/>
        </w:rPr>
        <w:t xml:space="preserve"> (maximum issue 10,000 pieces)</w:t>
      </w:r>
    </w:p>
    <w:p w:rsidR="00203024" w:rsidRPr="00203024" w:rsidRDefault="00203024" w:rsidP="00203024">
      <w:pPr>
        <w:pStyle w:val="a6"/>
        <w:rPr>
          <w:rFonts w:ascii="Tahoma" w:hAnsi="Tahoma" w:cs="Tahoma"/>
          <w:sz w:val="20"/>
          <w:szCs w:val="20"/>
          <w:lang w:val="en-US"/>
        </w:rPr>
      </w:pPr>
    </w:p>
    <w:p w:rsidR="00203024" w:rsidRPr="00203024" w:rsidRDefault="00203024" w:rsidP="00203024">
      <w:pPr>
        <w:pStyle w:val="a6"/>
        <w:numPr>
          <w:ilvl w:val="0"/>
          <w:numId w:val="18"/>
        </w:numPr>
        <w:ind w:right="118"/>
        <w:contextualSpacing w:val="0"/>
        <w:jc w:val="both"/>
        <w:rPr>
          <w:rFonts w:ascii="Tahoma" w:hAnsi="Tahoma" w:cs="Tahoma"/>
          <w:sz w:val="20"/>
          <w:szCs w:val="20"/>
          <w:lang w:val="en-US"/>
        </w:rPr>
      </w:pPr>
      <w:r w:rsidRPr="00203024">
        <w:rPr>
          <w:rFonts w:ascii="Tahoma" w:hAnsi="Tahoma" w:cs="Tahoma"/>
          <w:b/>
          <w:sz w:val="20"/>
          <w:szCs w:val="20"/>
          <w:lang w:val="en-GB"/>
        </w:rPr>
        <w:t xml:space="preserve">PROOF COIN SET CONTAINING ALL </w:t>
      </w:r>
      <w:r w:rsidRPr="00203024">
        <w:rPr>
          <w:rFonts w:ascii="Tahoma" w:hAnsi="Tahoma" w:cs="Tahoma"/>
          <w:b/>
          <w:sz w:val="20"/>
          <w:szCs w:val="20"/>
        </w:rPr>
        <w:t>ΤΕΝ</w:t>
      </w:r>
      <w:r w:rsidRPr="00203024">
        <w:rPr>
          <w:rFonts w:ascii="Tahoma" w:hAnsi="Tahoma" w:cs="Tahoma"/>
          <w:b/>
          <w:sz w:val="20"/>
          <w:szCs w:val="20"/>
          <w:lang w:val="en-GB"/>
        </w:rPr>
        <w:t xml:space="preserve"> DENOMINATIONS OF 2019 GREEK EURO COINS IN A WOODEN BOX</w:t>
      </w:r>
      <w:r w:rsidRPr="00203024">
        <w:rPr>
          <w:rFonts w:ascii="Tahoma" w:hAnsi="Tahoma" w:cs="Tahoma"/>
          <w:sz w:val="20"/>
          <w:szCs w:val="20"/>
          <w:lang w:val="en-US"/>
        </w:rPr>
        <w:t xml:space="preserve"> (maximum issue 1,500 pieces)</w:t>
      </w:r>
    </w:p>
    <w:p w:rsidR="00203024" w:rsidRPr="00203024" w:rsidRDefault="00203024" w:rsidP="00203024">
      <w:pPr>
        <w:ind w:firstLine="142"/>
        <w:jc w:val="both"/>
        <w:rPr>
          <w:rFonts w:ascii="Tahoma" w:hAnsi="Tahoma" w:cs="Tahoma"/>
          <w:sz w:val="20"/>
          <w:szCs w:val="20"/>
          <w:lang w:val="en-US"/>
        </w:rPr>
      </w:pPr>
    </w:p>
    <w:p w:rsidR="00203024" w:rsidRPr="00203024" w:rsidRDefault="00203024" w:rsidP="00203024">
      <w:pPr>
        <w:ind w:firstLine="142"/>
        <w:jc w:val="both"/>
        <w:rPr>
          <w:rFonts w:ascii="Tahoma" w:hAnsi="Tahoma" w:cs="Tahoma"/>
          <w:sz w:val="20"/>
          <w:szCs w:val="20"/>
          <w:lang w:val="en-US"/>
        </w:rPr>
      </w:pPr>
    </w:p>
    <w:p w:rsidR="00551516" w:rsidRPr="00551516" w:rsidRDefault="00551516" w:rsidP="00203024">
      <w:pPr>
        <w:ind w:firstLine="142"/>
        <w:jc w:val="both"/>
        <w:rPr>
          <w:rFonts w:ascii="Arial" w:hAnsi="Arial" w:cs="Arial"/>
          <w:sz w:val="20"/>
          <w:szCs w:val="20"/>
          <w:lang w:val="en-US"/>
        </w:rPr>
      </w:pPr>
      <w:r w:rsidRPr="00551516">
        <w:rPr>
          <w:rFonts w:ascii="Arial" w:hAnsi="Arial" w:cs="Arial"/>
          <w:sz w:val="20"/>
          <w:szCs w:val="20"/>
          <w:lang w:val="en-US"/>
        </w:rPr>
        <w:t xml:space="preserve">Please feel free to contact us for any further questions. </w:t>
      </w:r>
    </w:p>
    <w:p w:rsidR="00F375DF" w:rsidRPr="001C17AE" w:rsidRDefault="00F375DF" w:rsidP="000B4DA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375DF" w:rsidRPr="001C17AE" w:rsidRDefault="00F375DF" w:rsidP="000B4DA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375DF" w:rsidRPr="00392B5D" w:rsidRDefault="00F375DF" w:rsidP="000B4DA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61C91" w:rsidRPr="00161E18" w:rsidRDefault="00B61C91" w:rsidP="000B4DA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203024" w:rsidRPr="00161E18" w:rsidRDefault="00203024" w:rsidP="000B4DA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F3D18" w:rsidRPr="001C17AE" w:rsidRDefault="00B61C91" w:rsidP="00B61C91">
      <w:pPr>
        <w:ind w:left="5040" w:firstLine="28"/>
        <w:jc w:val="both"/>
        <w:rPr>
          <w:rFonts w:ascii="Arial" w:hAnsi="Arial" w:cs="Arial"/>
          <w:sz w:val="20"/>
          <w:szCs w:val="20"/>
          <w:lang w:val="en-US"/>
        </w:rPr>
      </w:pPr>
      <w:r w:rsidRPr="00B61C91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Pr="001C17AE">
        <w:rPr>
          <w:rFonts w:ascii="Arial" w:hAnsi="Arial" w:cs="Arial"/>
          <w:b/>
          <w:sz w:val="20"/>
          <w:szCs w:val="20"/>
          <w:lang w:val="en-US"/>
        </w:rPr>
        <w:t xml:space="preserve">ANDRITSOU   VIOLETTA   </w:t>
      </w:r>
    </w:p>
    <w:p w:rsidR="00D364CC" w:rsidRPr="00B61C91" w:rsidRDefault="00B82251" w:rsidP="00347798">
      <w:pPr>
        <w:ind w:left="5040" w:right="-720" w:firstLine="28"/>
        <w:rPr>
          <w:rFonts w:ascii="Arial" w:hAnsi="Arial" w:cs="Arial"/>
          <w:b/>
          <w:sz w:val="20"/>
          <w:szCs w:val="20"/>
          <w:lang w:val="en-US"/>
        </w:rPr>
      </w:pPr>
      <w:r w:rsidRPr="001C17AE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="004841AD" w:rsidRPr="001C17AE">
        <w:rPr>
          <w:rFonts w:ascii="Arial" w:hAnsi="Arial" w:cs="Arial"/>
          <w:b/>
          <w:sz w:val="20"/>
          <w:szCs w:val="20"/>
          <w:lang w:val="en-US"/>
        </w:rPr>
        <w:t>HEAD OF THE DIRECTORATE</w:t>
      </w:r>
    </w:p>
    <w:p w:rsidR="00B61C91" w:rsidRPr="00161E18" w:rsidRDefault="00B61C91" w:rsidP="00347798">
      <w:pPr>
        <w:ind w:left="5040" w:right="-720" w:firstLine="28"/>
        <w:rPr>
          <w:rFonts w:ascii="Arial" w:hAnsi="Arial" w:cs="Arial"/>
          <w:b/>
          <w:sz w:val="20"/>
          <w:szCs w:val="20"/>
          <w:lang w:val="en-US"/>
        </w:rPr>
      </w:pPr>
    </w:p>
    <w:p w:rsidR="00B61C91" w:rsidRPr="00161E18" w:rsidRDefault="00B61C91" w:rsidP="00347798">
      <w:pPr>
        <w:ind w:left="5040" w:right="-720" w:firstLine="28"/>
        <w:rPr>
          <w:rFonts w:ascii="Arial" w:hAnsi="Arial" w:cs="Arial"/>
          <w:b/>
          <w:sz w:val="20"/>
          <w:szCs w:val="20"/>
          <w:lang w:val="en-US"/>
        </w:rPr>
      </w:pPr>
    </w:p>
    <w:p w:rsidR="00B61C91" w:rsidRPr="00161E18" w:rsidRDefault="00B61C91" w:rsidP="00347798">
      <w:pPr>
        <w:ind w:left="5040" w:right="-720" w:firstLine="28"/>
        <w:rPr>
          <w:rFonts w:ascii="Arial" w:hAnsi="Arial" w:cs="Arial"/>
          <w:b/>
          <w:sz w:val="20"/>
          <w:szCs w:val="20"/>
          <w:lang w:val="en-US"/>
        </w:rPr>
      </w:pPr>
    </w:p>
    <w:p w:rsidR="0067258D" w:rsidRPr="00161E18" w:rsidRDefault="004F3D18" w:rsidP="00347798">
      <w:pPr>
        <w:ind w:left="5040" w:right="-720" w:firstLine="28"/>
        <w:rPr>
          <w:rFonts w:ascii="Arial" w:hAnsi="Arial" w:cs="Arial"/>
          <w:b/>
          <w:sz w:val="20"/>
          <w:szCs w:val="20"/>
          <w:lang w:val="en-US"/>
        </w:rPr>
      </w:pPr>
      <w:r w:rsidRPr="00161E18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BC3E5A" w:rsidRPr="00161E18">
        <w:rPr>
          <w:rFonts w:ascii="Arial" w:hAnsi="Arial" w:cs="Arial"/>
          <w:b/>
          <w:sz w:val="20"/>
          <w:szCs w:val="20"/>
          <w:lang w:val="en-US"/>
        </w:rPr>
        <w:t xml:space="preserve">       </w:t>
      </w:r>
      <w:r w:rsidRPr="00161E18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BC3E5A" w:rsidRPr="00161E18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:rsidR="00A85E11" w:rsidRPr="00161E18" w:rsidRDefault="00A85E11" w:rsidP="00A85E11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161E18">
        <w:rPr>
          <w:rFonts w:ascii="Arial" w:hAnsi="Arial" w:cs="Arial"/>
          <w:sz w:val="20"/>
          <w:szCs w:val="20"/>
          <w:u w:val="single"/>
          <w:lang w:val="en-US"/>
        </w:rPr>
        <w:t>I</w:t>
      </w:r>
      <w:r w:rsidRPr="00161E18">
        <w:rPr>
          <w:rFonts w:ascii="Arial" w:hAnsi="Arial" w:cs="Arial"/>
          <w:sz w:val="20"/>
          <w:szCs w:val="20"/>
          <w:u w:val="single"/>
          <w:lang w:val="en-GB"/>
        </w:rPr>
        <w:t>.</w:t>
      </w:r>
      <w:r w:rsidRPr="00161E18">
        <w:rPr>
          <w:rFonts w:ascii="Arial" w:hAnsi="Arial" w:cs="Arial"/>
          <w:sz w:val="20"/>
          <w:szCs w:val="20"/>
          <w:u w:val="single"/>
          <w:lang w:val="en-US"/>
        </w:rPr>
        <w:t>D</w:t>
      </w:r>
      <w:r w:rsidRPr="00161E18">
        <w:rPr>
          <w:rFonts w:ascii="Arial" w:hAnsi="Arial" w:cs="Arial"/>
          <w:sz w:val="20"/>
          <w:szCs w:val="20"/>
          <w:u w:val="single"/>
          <w:lang w:val="en-GB"/>
        </w:rPr>
        <w:t xml:space="preserve">: </w:t>
      </w:r>
      <w:r w:rsidRPr="00161E18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</w:t>
      </w:r>
    </w:p>
    <w:p w:rsidR="009E035A" w:rsidRPr="00161E18" w:rsidRDefault="0067258D" w:rsidP="00B82251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161E18">
        <w:rPr>
          <w:rFonts w:ascii="Arial" w:hAnsi="Arial" w:cs="Arial"/>
          <w:sz w:val="20"/>
          <w:szCs w:val="20"/>
          <w:lang w:val="en-GB"/>
        </w:rPr>
        <w:t>Directorate:</w:t>
      </w:r>
      <w:r w:rsidRPr="00161E18">
        <w:rPr>
          <w:rFonts w:ascii="Arial" w:hAnsi="Arial" w:cs="Arial"/>
          <w:sz w:val="20"/>
          <w:szCs w:val="20"/>
          <w:lang w:val="en-US"/>
        </w:rPr>
        <w:t xml:space="preserve"> </w:t>
      </w:r>
      <w:r w:rsidRPr="00161E18">
        <w:rPr>
          <w:rFonts w:ascii="Arial" w:hAnsi="Arial" w:cs="Arial"/>
          <w:bCs/>
          <w:sz w:val="20"/>
          <w:szCs w:val="20"/>
          <w:lang w:val="en-US"/>
        </w:rPr>
        <w:t>State</w:t>
      </w:r>
      <w:r w:rsidRPr="00161E18">
        <w:rPr>
          <w:rFonts w:ascii="Arial" w:hAnsi="Arial" w:cs="Arial"/>
          <w:sz w:val="20"/>
          <w:szCs w:val="20"/>
          <w:lang w:val="en-US"/>
        </w:rPr>
        <w:t xml:space="preserve"> Guarantees</w:t>
      </w:r>
      <w:r w:rsidRPr="00161E18">
        <w:rPr>
          <w:rFonts w:ascii="Arial" w:hAnsi="Arial" w:cs="Arial"/>
          <w:sz w:val="20"/>
          <w:szCs w:val="20"/>
          <w:lang w:val="en-GB"/>
        </w:rPr>
        <w:t xml:space="preserve"> </w:t>
      </w:r>
      <w:r w:rsidRPr="00161E18">
        <w:rPr>
          <w:rFonts w:ascii="Arial" w:hAnsi="Arial" w:cs="Arial"/>
          <w:sz w:val="20"/>
          <w:szCs w:val="20"/>
          <w:lang w:val="en-US"/>
        </w:rPr>
        <w:t>&amp; Capital Transfers</w:t>
      </w:r>
      <w:r w:rsidRPr="00161E18">
        <w:rPr>
          <w:rFonts w:ascii="Arial" w:hAnsi="Arial" w:cs="Arial"/>
          <w:sz w:val="20"/>
          <w:szCs w:val="20"/>
          <w:lang w:val="en-GB"/>
        </w:rPr>
        <w:t xml:space="preserve"> /Dept E’</w:t>
      </w:r>
      <w:r w:rsidRPr="00161E18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</w:p>
    <w:p w:rsidR="007843CB" w:rsidRPr="00161E18" w:rsidRDefault="007843CB" w:rsidP="00B82251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B21A35" w:rsidRPr="00161E18" w:rsidRDefault="00B21A35" w:rsidP="00B82251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67258D" w:rsidRPr="00161E18" w:rsidRDefault="0067258D" w:rsidP="007843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F3D18" w:rsidRPr="00161E18" w:rsidRDefault="004F3D18" w:rsidP="007843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F3D18" w:rsidRPr="00161E18" w:rsidRDefault="004F3D18" w:rsidP="007843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81A77" w:rsidRPr="00161E18" w:rsidRDefault="00081A77" w:rsidP="007843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D364CC" w:rsidRPr="00161E18" w:rsidRDefault="00D364CC" w:rsidP="00D364C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161E18">
        <w:rPr>
          <w:rFonts w:ascii="Arial" w:hAnsi="Arial" w:cs="Arial"/>
          <w:sz w:val="20"/>
          <w:szCs w:val="20"/>
          <w:lang w:val="en-US"/>
        </w:rPr>
        <w:t>Exact Copy</w:t>
      </w:r>
    </w:p>
    <w:p w:rsidR="00D364CC" w:rsidRPr="00161E18" w:rsidRDefault="00D364CC" w:rsidP="00D364C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161E18">
        <w:rPr>
          <w:rFonts w:ascii="Arial" w:hAnsi="Arial" w:cs="Arial"/>
          <w:sz w:val="20"/>
          <w:szCs w:val="20"/>
          <w:lang w:val="en-US"/>
        </w:rPr>
        <w:t>Head of the Dispatch Section</w:t>
      </w:r>
    </w:p>
    <w:p w:rsidR="00081A77" w:rsidRPr="00161E18" w:rsidRDefault="00081A77" w:rsidP="00D364CC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081A77" w:rsidRPr="00161E18" w:rsidSect="001C17AE">
      <w:headerReference w:type="default" r:id="rId10"/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B7" w:rsidRDefault="00C909B7" w:rsidP="007D4164">
      <w:r>
        <w:separator/>
      </w:r>
    </w:p>
  </w:endnote>
  <w:endnote w:type="continuationSeparator" w:id="1">
    <w:p w:rsidR="00C909B7" w:rsidRDefault="00C909B7" w:rsidP="007D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E0" w:rsidRPr="00B3184A" w:rsidRDefault="00E751E0" w:rsidP="00B349A7">
    <w:pPr>
      <w:pBdr>
        <w:top w:val="single" w:sz="4" w:space="1" w:color="auto"/>
      </w:pBdr>
      <w:jc w:val="both"/>
      <w:rPr>
        <w:rFonts w:ascii="Arial" w:hAnsi="Arial" w:cs="Arial"/>
        <w:i/>
        <w:sz w:val="14"/>
        <w:szCs w:val="14"/>
        <w:lang w:val="en-US"/>
      </w:rPr>
    </w:pPr>
    <w:r w:rsidRPr="00B3184A">
      <w:rPr>
        <w:rFonts w:ascii="Arial" w:hAnsi="Arial" w:cs="Arial"/>
        <w:i/>
        <w:sz w:val="14"/>
        <w:szCs w:val="14"/>
        <w:lang w:val="en-US"/>
      </w:rPr>
      <w:t xml:space="preserve">If you do not wish to receive newsletters from our Directorate on numismatic issues, please send us an e-mail to </w:t>
    </w:r>
    <w:hyperlink r:id="rId1" w:history="1">
      <w:r w:rsidRPr="00B3184A">
        <w:rPr>
          <w:rStyle w:val="-"/>
          <w:rFonts w:ascii="Arial" w:hAnsi="Arial" w:cs="Arial"/>
          <w:i/>
          <w:sz w:val="14"/>
          <w:szCs w:val="14"/>
          <w:lang w:val="en-US"/>
        </w:rPr>
        <w:t>d25@glk.gr</w:t>
      </w:r>
    </w:hyperlink>
    <w:r w:rsidRPr="00B3184A">
      <w:rPr>
        <w:rFonts w:ascii="Arial" w:hAnsi="Arial" w:cs="Arial"/>
        <w:i/>
        <w:sz w:val="14"/>
        <w:szCs w:val="14"/>
        <w:lang w:val="en-US"/>
      </w:rPr>
      <w:t xml:space="preserve"> stating your name and the text: “I do not wish to receive newsletter. Please delete my e-mail address from your mailing list”.</w:t>
    </w:r>
  </w:p>
  <w:p w:rsidR="00E751E0" w:rsidRPr="00313037" w:rsidRDefault="00E751E0">
    <w:pPr>
      <w:pStyle w:val="a5"/>
      <w:rPr>
        <w:lang w:val="en-US"/>
      </w:rPr>
    </w:pPr>
  </w:p>
  <w:p w:rsidR="00E751E0" w:rsidRPr="00313037" w:rsidRDefault="00E751E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B7" w:rsidRDefault="00C909B7" w:rsidP="007D4164">
      <w:r>
        <w:separator/>
      </w:r>
    </w:p>
  </w:footnote>
  <w:footnote w:type="continuationSeparator" w:id="1">
    <w:p w:rsidR="00C909B7" w:rsidRDefault="00C909B7" w:rsidP="007D4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E0" w:rsidRPr="00293F0A" w:rsidRDefault="00E751E0" w:rsidP="009755D5">
    <w:pPr>
      <w:jc w:val="right"/>
      <w:rPr>
        <w:rFonts w:ascii="Verdana" w:hAnsi="Verdana"/>
        <w:b/>
        <w:sz w:val="18"/>
        <w:szCs w:val="18"/>
      </w:rPr>
    </w:pPr>
    <w:r w:rsidRPr="00293F0A">
      <w:rPr>
        <w:rFonts w:ascii="Verdana" w:hAnsi="Verdana"/>
        <w:b/>
        <w:noProof/>
        <w:sz w:val="18"/>
        <w:szCs w:val="18"/>
      </w:rPr>
      <w:tab/>
    </w:r>
    <w:r w:rsidRPr="00293F0A">
      <w:rPr>
        <w:rFonts w:ascii="Verdana" w:hAnsi="Verdana"/>
        <w:b/>
        <w:noProof/>
        <w:sz w:val="18"/>
        <w:szCs w:val="18"/>
      </w:rPr>
      <w:tab/>
    </w:r>
    <w:r w:rsidRPr="00293F0A">
      <w:rPr>
        <w:rFonts w:ascii="Verdana" w:hAnsi="Verdana"/>
        <w:b/>
        <w:noProof/>
        <w:sz w:val="18"/>
        <w:szCs w:val="18"/>
      </w:rPr>
      <w:tab/>
    </w:r>
    <w:r w:rsidRPr="00293F0A">
      <w:rPr>
        <w:rFonts w:ascii="Verdana" w:hAnsi="Verdana"/>
        <w:b/>
        <w:noProof/>
        <w:sz w:val="18"/>
        <w:szCs w:val="18"/>
      </w:rPr>
      <w:tab/>
    </w:r>
    <w:r>
      <w:rPr>
        <w:rFonts w:ascii="Verdana" w:hAnsi="Verdana"/>
        <w:b/>
        <w:noProof/>
        <w:sz w:val="18"/>
        <w:szCs w:val="18"/>
      </w:rPr>
      <w:tab/>
    </w:r>
    <w:r>
      <w:rPr>
        <w:rFonts w:ascii="Verdana" w:hAnsi="Verdana"/>
        <w:b/>
        <w:noProof/>
        <w:sz w:val="18"/>
        <w:szCs w:val="18"/>
      </w:rPr>
      <w:tab/>
    </w:r>
    <w:r>
      <w:rPr>
        <w:rFonts w:ascii="Verdana" w:hAnsi="Verdana"/>
        <w:b/>
        <w:noProof/>
        <w:sz w:val="18"/>
        <w:szCs w:val="18"/>
      </w:rPr>
      <w:tab/>
    </w:r>
    <w:r>
      <w:rPr>
        <w:rFonts w:ascii="Verdana" w:hAnsi="Verdana"/>
        <w:b/>
        <w:noProof/>
        <w:sz w:val="18"/>
        <w:szCs w:val="18"/>
      </w:rPr>
      <w:tab/>
    </w:r>
    <w:r>
      <w:rPr>
        <w:rFonts w:ascii="Verdana" w:hAnsi="Verdana"/>
        <w:b/>
        <w:noProof/>
        <w:sz w:val="18"/>
        <w:szCs w:val="18"/>
      </w:rPr>
      <w:tab/>
    </w:r>
    <w:r w:rsidRPr="00293F0A">
      <w:rPr>
        <w:rFonts w:ascii="Verdana" w:hAnsi="Verdana"/>
        <w:b/>
        <w:noProof/>
        <w:sz w:val="18"/>
        <w:szCs w:val="18"/>
        <w:lang w:val="en-US"/>
      </w:rPr>
      <w:t>Via E-mail</w:t>
    </w:r>
    <w:r w:rsidRPr="00293F0A">
      <w:rPr>
        <w:rFonts w:ascii="Verdana" w:hAnsi="Verdana"/>
        <w:b/>
        <w:noProof/>
        <w:sz w:val="18"/>
        <w:szCs w:val="18"/>
        <w:lang w:val="en-US"/>
      </w:rPr>
      <w:tab/>
    </w:r>
    <w:r>
      <w:rPr>
        <w:rFonts w:ascii="Verdana" w:hAnsi="Verdana"/>
        <w:b/>
        <w:noProof/>
        <w:sz w:val="18"/>
        <w:szCs w:val="18"/>
        <w:lang w:val="en-US"/>
      </w:rPr>
      <w:tab/>
    </w:r>
  </w:p>
  <w:p w:rsidR="00E751E0" w:rsidRDefault="00E751E0" w:rsidP="00E8274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67C"/>
    <w:multiLevelType w:val="hybridMultilevel"/>
    <w:tmpl w:val="CAF01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1DF"/>
    <w:multiLevelType w:val="hybridMultilevel"/>
    <w:tmpl w:val="D904F2A0"/>
    <w:lvl w:ilvl="0" w:tplc="E434517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3361"/>
    <w:multiLevelType w:val="hybridMultilevel"/>
    <w:tmpl w:val="912476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11CE2"/>
    <w:multiLevelType w:val="hybridMultilevel"/>
    <w:tmpl w:val="A0A8E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29CA"/>
    <w:multiLevelType w:val="hybridMultilevel"/>
    <w:tmpl w:val="50FE9B7A"/>
    <w:lvl w:ilvl="0" w:tplc="13E0F93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8E4898"/>
    <w:multiLevelType w:val="hybridMultilevel"/>
    <w:tmpl w:val="34A28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B7D10"/>
    <w:multiLevelType w:val="hybridMultilevel"/>
    <w:tmpl w:val="6492AC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C59A6"/>
    <w:multiLevelType w:val="hybridMultilevel"/>
    <w:tmpl w:val="B3E84D5C"/>
    <w:lvl w:ilvl="0" w:tplc="FEBE5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1348A"/>
    <w:multiLevelType w:val="hybridMultilevel"/>
    <w:tmpl w:val="59D60226"/>
    <w:lvl w:ilvl="0" w:tplc="B678963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C0D0D"/>
    <w:multiLevelType w:val="hybridMultilevel"/>
    <w:tmpl w:val="D526CF18"/>
    <w:lvl w:ilvl="0" w:tplc="7F92AA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6089"/>
    <w:multiLevelType w:val="hybridMultilevel"/>
    <w:tmpl w:val="8CA882A4"/>
    <w:lvl w:ilvl="0" w:tplc="57A4A9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B50E9"/>
    <w:multiLevelType w:val="hybridMultilevel"/>
    <w:tmpl w:val="6BE6F7E2"/>
    <w:lvl w:ilvl="0" w:tplc="4BA460FE">
      <w:numFmt w:val="bullet"/>
      <w:lvlText w:val=""/>
      <w:lvlJc w:val="left"/>
      <w:pPr>
        <w:ind w:left="795" w:hanging="435"/>
      </w:pPr>
      <w:rPr>
        <w:rFonts w:ascii="Symbol" w:eastAsia="Times New Roman" w:hAnsi="Symbol" w:cs="Arial" w:hint="default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E7DFD"/>
    <w:multiLevelType w:val="hybridMultilevel"/>
    <w:tmpl w:val="11BCBD3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A70703"/>
    <w:multiLevelType w:val="hybridMultilevel"/>
    <w:tmpl w:val="747C4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90863"/>
    <w:multiLevelType w:val="hybridMultilevel"/>
    <w:tmpl w:val="BA8C1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57EAA"/>
    <w:multiLevelType w:val="hybridMultilevel"/>
    <w:tmpl w:val="C414CAA2"/>
    <w:lvl w:ilvl="0" w:tplc="390E264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5D089C"/>
    <w:multiLevelType w:val="hybridMultilevel"/>
    <w:tmpl w:val="52CAAAD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406B9"/>
    <w:multiLevelType w:val="hybridMultilevel"/>
    <w:tmpl w:val="26340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7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53954"/>
  </w:hdrShapeDefaults>
  <w:footnotePr>
    <w:footnote w:id="0"/>
    <w:footnote w:id="1"/>
  </w:footnotePr>
  <w:endnotePr>
    <w:endnote w:id="0"/>
    <w:endnote w:id="1"/>
  </w:endnotePr>
  <w:compat/>
  <w:rsids>
    <w:rsidRoot w:val="001A13FF"/>
    <w:rsid w:val="00000018"/>
    <w:rsid w:val="00001C07"/>
    <w:rsid w:val="000029A3"/>
    <w:rsid w:val="00004CAD"/>
    <w:rsid w:val="00006371"/>
    <w:rsid w:val="00007F4C"/>
    <w:rsid w:val="000126D3"/>
    <w:rsid w:val="000176C8"/>
    <w:rsid w:val="000270FF"/>
    <w:rsid w:val="00030073"/>
    <w:rsid w:val="0003297F"/>
    <w:rsid w:val="00041869"/>
    <w:rsid w:val="000437DF"/>
    <w:rsid w:val="000467B3"/>
    <w:rsid w:val="00051AC8"/>
    <w:rsid w:val="000550DB"/>
    <w:rsid w:val="000619BD"/>
    <w:rsid w:val="00063492"/>
    <w:rsid w:val="00064180"/>
    <w:rsid w:val="00065637"/>
    <w:rsid w:val="00072613"/>
    <w:rsid w:val="00072F5C"/>
    <w:rsid w:val="000769F4"/>
    <w:rsid w:val="00081A77"/>
    <w:rsid w:val="00085143"/>
    <w:rsid w:val="000911D2"/>
    <w:rsid w:val="000964FF"/>
    <w:rsid w:val="000A2DB0"/>
    <w:rsid w:val="000A3220"/>
    <w:rsid w:val="000B41DF"/>
    <w:rsid w:val="000B428C"/>
    <w:rsid w:val="000B4DAA"/>
    <w:rsid w:val="000B4F87"/>
    <w:rsid w:val="000B5B72"/>
    <w:rsid w:val="000B6EF3"/>
    <w:rsid w:val="000C2A25"/>
    <w:rsid w:val="000C383C"/>
    <w:rsid w:val="000C62BB"/>
    <w:rsid w:val="000E5C06"/>
    <w:rsid w:val="000E7145"/>
    <w:rsid w:val="000F2AED"/>
    <w:rsid w:val="000F5AFB"/>
    <w:rsid w:val="0010203B"/>
    <w:rsid w:val="001051D5"/>
    <w:rsid w:val="00116985"/>
    <w:rsid w:val="00124584"/>
    <w:rsid w:val="00125A28"/>
    <w:rsid w:val="001327E6"/>
    <w:rsid w:val="00140E31"/>
    <w:rsid w:val="001422CF"/>
    <w:rsid w:val="00146E75"/>
    <w:rsid w:val="00161E18"/>
    <w:rsid w:val="001717B4"/>
    <w:rsid w:val="00182E6F"/>
    <w:rsid w:val="00183BB0"/>
    <w:rsid w:val="001A13FF"/>
    <w:rsid w:val="001B09A6"/>
    <w:rsid w:val="001B162E"/>
    <w:rsid w:val="001B3E01"/>
    <w:rsid w:val="001C17AE"/>
    <w:rsid w:val="001C4FA2"/>
    <w:rsid w:val="001C708F"/>
    <w:rsid w:val="001D248F"/>
    <w:rsid w:val="001D6F1D"/>
    <w:rsid w:val="001E1904"/>
    <w:rsid w:val="001E2029"/>
    <w:rsid w:val="001E6CDC"/>
    <w:rsid w:val="001F5398"/>
    <w:rsid w:val="00203024"/>
    <w:rsid w:val="00203653"/>
    <w:rsid w:val="00205143"/>
    <w:rsid w:val="00205909"/>
    <w:rsid w:val="00207892"/>
    <w:rsid w:val="002217BB"/>
    <w:rsid w:val="0025545A"/>
    <w:rsid w:val="00255A04"/>
    <w:rsid w:val="00263368"/>
    <w:rsid w:val="00270202"/>
    <w:rsid w:val="00274269"/>
    <w:rsid w:val="002749CC"/>
    <w:rsid w:val="002751FF"/>
    <w:rsid w:val="00275F69"/>
    <w:rsid w:val="002768CE"/>
    <w:rsid w:val="0028176C"/>
    <w:rsid w:val="002859AC"/>
    <w:rsid w:val="00285F22"/>
    <w:rsid w:val="00293F0A"/>
    <w:rsid w:val="002A4E60"/>
    <w:rsid w:val="002D0B68"/>
    <w:rsid w:val="002F4ED1"/>
    <w:rsid w:val="003001D6"/>
    <w:rsid w:val="0030624E"/>
    <w:rsid w:val="003062D0"/>
    <w:rsid w:val="00313037"/>
    <w:rsid w:val="003150CC"/>
    <w:rsid w:val="0031579C"/>
    <w:rsid w:val="00347798"/>
    <w:rsid w:val="00347AC1"/>
    <w:rsid w:val="00355C60"/>
    <w:rsid w:val="00360C96"/>
    <w:rsid w:val="00361AB8"/>
    <w:rsid w:val="003647D8"/>
    <w:rsid w:val="0037066E"/>
    <w:rsid w:val="00382A19"/>
    <w:rsid w:val="003918C2"/>
    <w:rsid w:val="00392B5D"/>
    <w:rsid w:val="00393EEB"/>
    <w:rsid w:val="003A541E"/>
    <w:rsid w:val="003A7FF3"/>
    <w:rsid w:val="003B26CC"/>
    <w:rsid w:val="003C1C83"/>
    <w:rsid w:val="003D06DA"/>
    <w:rsid w:val="003D4B01"/>
    <w:rsid w:val="003D741F"/>
    <w:rsid w:val="003D7878"/>
    <w:rsid w:val="003E21E5"/>
    <w:rsid w:val="003E367B"/>
    <w:rsid w:val="003F0156"/>
    <w:rsid w:val="003F1DB0"/>
    <w:rsid w:val="00402AC9"/>
    <w:rsid w:val="00402FF3"/>
    <w:rsid w:val="00407D7C"/>
    <w:rsid w:val="00412858"/>
    <w:rsid w:val="00414E57"/>
    <w:rsid w:val="00420AE5"/>
    <w:rsid w:val="00425F4F"/>
    <w:rsid w:val="00426A57"/>
    <w:rsid w:val="0043153D"/>
    <w:rsid w:val="004327B6"/>
    <w:rsid w:val="00433233"/>
    <w:rsid w:val="00436B15"/>
    <w:rsid w:val="0043767B"/>
    <w:rsid w:val="00442B22"/>
    <w:rsid w:val="00446C19"/>
    <w:rsid w:val="004539D6"/>
    <w:rsid w:val="00460F55"/>
    <w:rsid w:val="00467A70"/>
    <w:rsid w:val="004708BC"/>
    <w:rsid w:val="004826F7"/>
    <w:rsid w:val="004841AD"/>
    <w:rsid w:val="00484E7C"/>
    <w:rsid w:val="0048563F"/>
    <w:rsid w:val="00494A0B"/>
    <w:rsid w:val="00497BF7"/>
    <w:rsid w:val="004A35DB"/>
    <w:rsid w:val="004A3826"/>
    <w:rsid w:val="004A71B0"/>
    <w:rsid w:val="004B41CC"/>
    <w:rsid w:val="004B5572"/>
    <w:rsid w:val="004B7149"/>
    <w:rsid w:val="004C031D"/>
    <w:rsid w:val="004C625A"/>
    <w:rsid w:val="004C6367"/>
    <w:rsid w:val="004D235E"/>
    <w:rsid w:val="004D4826"/>
    <w:rsid w:val="004D68C0"/>
    <w:rsid w:val="004F0DC4"/>
    <w:rsid w:val="004F3D18"/>
    <w:rsid w:val="00506560"/>
    <w:rsid w:val="005206FD"/>
    <w:rsid w:val="005232BC"/>
    <w:rsid w:val="00523A96"/>
    <w:rsid w:val="00525193"/>
    <w:rsid w:val="005253B0"/>
    <w:rsid w:val="00533172"/>
    <w:rsid w:val="0053557F"/>
    <w:rsid w:val="005371DA"/>
    <w:rsid w:val="00540561"/>
    <w:rsid w:val="00545D4C"/>
    <w:rsid w:val="00551516"/>
    <w:rsid w:val="00551C65"/>
    <w:rsid w:val="00556DE1"/>
    <w:rsid w:val="00557283"/>
    <w:rsid w:val="00566DA9"/>
    <w:rsid w:val="00570F84"/>
    <w:rsid w:val="00571266"/>
    <w:rsid w:val="0057775C"/>
    <w:rsid w:val="005846E4"/>
    <w:rsid w:val="00593FDA"/>
    <w:rsid w:val="005950FB"/>
    <w:rsid w:val="00595B1A"/>
    <w:rsid w:val="005A169F"/>
    <w:rsid w:val="005A1A66"/>
    <w:rsid w:val="005A1BC2"/>
    <w:rsid w:val="005A1E12"/>
    <w:rsid w:val="005A3F36"/>
    <w:rsid w:val="005B2E0F"/>
    <w:rsid w:val="005B758E"/>
    <w:rsid w:val="005D6A7A"/>
    <w:rsid w:val="005F209D"/>
    <w:rsid w:val="00600D99"/>
    <w:rsid w:val="006137DE"/>
    <w:rsid w:val="00622622"/>
    <w:rsid w:val="00623936"/>
    <w:rsid w:val="00624620"/>
    <w:rsid w:val="00626661"/>
    <w:rsid w:val="00631096"/>
    <w:rsid w:val="00633173"/>
    <w:rsid w:val="00634DAD"/>
    <w:rsid w:val="006522A4"/>
    <w:rsid w:val="00656C51"/>
    <w:rsid w:val="00663392"/>
    <w:rsid w:val="00664196"/>
    <w:rsid w:val="0067258D"/>
    <w:rsid w:val="00674AFD"/>
    <w:rsid w:val="00686AB3"/>
    <w:rsid w:val="0069339D"/>
    <w:rsid w:val="006A0C7E"/>
    <w:rsid w:val="006A2E64"/>
    <w:rsid w:val="006A7FDD"/>
    <w:rsid w:val="006B0792"/>
    <w:rsid w:val="006C59C3"/>
    <w:rsid w:val="006C5F1E"/>
    <w:rsid w:val="006D1C50"/>
    <w:rsid w:val="006D3068"/>
    <w:rsid w:val="006E267E"/>
    <w:rsid w:val="006E488D"/>
    <w:rsid w:val="006E6BC5"/>
    <w:rsid w:val="006F6B07"/>
    <w:rsid w:val="00706D05"/>
    <w:rsid w:val="007072A4"/>
    <w:rsid w:val="00712865"/>
    <w:rsid w:val="00720994"/>
    <w:rsid w:val="00721EC1"/>
    <w:rsid w:val="007263E1"/>
    <w:rsid w:val="00734183"/>
    <w:rsid w:val="00735F73"/>
    <w:rsid w:val="007424A4"/>
    <w:rsid w:val="007467BD"/>
    <w:rsid w:val="007502AF"/>
    <w:rsid w:val="0075104B"/>
    <w:rsid w:val="00752920"/>
    <w:rsid w:val="007549A3"/>
    <w:rsid w:val="00763136"/>
    <w:rsid w:val="00771494"/>
    <w:rsid w:val="00774C5E"/>
    <w:rsid w:val="00782417"/>
    <w:rsid w:val="00782C88"/>
    <w:rsid w:val="007843CB"/>
    <w:rsid w:val="0078459D"/>
    <w:rsid w:val="0078749F"/>
    <w:rsid w:val="0079406D"/>
    <w:rsid w:val="0079788D"/>
    <w:rsid w:val="007C08CA"/>
    <w:rsid w:val="007C5E93"/>
    <w:rsid w:val="007D1BAA"/>
    <w:rsid w:val="007D4164"/>
    <w:rsid w:val="007D4600"/>
    <w:rsid w:val="007E0EE3"/>
    <w:rsid w:val="007E42CA"/>
    <w:rsid w:val="007E5116"/>
    <w:rsid w:val="007F1A03"/>
    <w:rsid w:val="007F43BD"/>
    <w:rsid w:val="0081270C"/>
    <w:rsid w:val="0081370E"/>
    <w:rsid w:val="00817E76"/>
    <w:rsid w:val="00820BC4"/>
    <w:rsid w:val="00821ED7"/>
    <w:rsid w:val="008357D1"/>
    <w:rsid w:val="00843AEC"/>
    <w:rsid w:val="00851E37"/>
    <w:rsid w:val="00857A92"/>
    <w:rsid w:val="0086719F"/>
    <w:rsid w:val="00872438"/>
    <w:rsid w:val="00873DE5"/>
    <w:rsid w:val="00876D36"/>
    <w:rsid w:val="00882C5A"/>
    <w:rsid w:val="008902FC"/>
    <w:rsid w:val="0089591F"/>
    <w:rsid w:val="008A0264"/>
    <w:rsid w:val="008A4998"/>
    <w:rsid w:val="008A5F21"/>
    <w:rsid w:val="008B07BB"/>
    <w:rsid w:val="008B65FC"/>
    <w:rsid w:val="008C1C4D"/>
    <w:rsid w:val="008C2357"/>
    <w:rsid w:val="008C3111"/>
    <w:rsid w:val="008C7417"/>
    <w:rsid w:val="008E2ECE"/>
    <w:rsid w:val="00903E7E"/>
    <w:rsid w:val="00913936"/>
    <w:rsid w:val="00914C93"/>
    <w:rsid w:val="00916A34"/>
    <w:rsid w:val="00922D27"/>
    <w:rsid w:val="009311B4"/>
    <w:rsid w:val="00933F46"/>
    <w:rsid w:val="009368D1"/>
    <w:rsid w:val="009423B7"/>
    <w:rsid w:val="00942523"/>
    <w:rsid w:val="00954D04"/>
    <w:rsid w:val="00960F34"/>
    <w:rsid w:val="00962D63"/>
    <w:rsid w:val="00963DE6"/>
    <w:rsid w:val="0097070A"/>
    <w:rsid w:val="00974A37"/>
    <w:rsid w:val="009755D5"/>
    <w:rsid w:val="0098620B"/>
    <w:rsid w:val="00996689"/>
    <w:rsid w:val="009971B0"/>
    <w:rsid w:val="009A067E"/>
    <w:rsid w:val="009B0A2A"/>
    <w:rsid w:val="009B2569"/>
    <w:rsid w:val="009B35C2"/>
    <w:rsid w:val="009B3E45"/>
    <w:rsid w:val="009C3743"/>
    <w:rsid w:val="009C4476"/>
    <w:rsid w:val="009D3C25"/>
    <w:rsid w:val="009D3FA7"/>
    <w:rsid w:val="009E035A"/>
    <w:rsid w:val="009E44A4"/>
    <w:rsid w:val="009F1882"/>
    <w:rsid w:val="009F5E19"/>
    <w:rsid w:val="009F6481"/>
    <w:rsid w:val="009F67F2"/>
    <w:rsid w:val="009F6BAB"/>
    <w:rsid w:val="009F7B09"/>
    <w:rsid w:val="00A023D2"/>
    <w:rsid w:val="00A11BC9"/>
    <w:rsid w:val="00A16D2E"/>
    <w:rsid w:val="00A2209D"/>
    <w:rsid w:val="00A37058"/>
    <w:rsid w:val="00A37D4E"/>
    <w:rsid w:val="00A42E30"/>
    <w:rsid w:val="00A50D35"/>
    <w:rsid w:val="00A60BDB"/>
    <w:rsid w:val="00A6380E"/>
    <w:rsid w:val="00A650C8"/>
    <w:rsid w:val="00A72764"/>
    <w:rsid w:val="00A85E11"/>
    <w:rsid w:val="00A91BD2"/>
    <w:rsid w:val="00A97643"/>
    <w:rsid w:val="00AA5CD9"/>
    <w:rsid w:val="00AB1C2E"/>
    <w:rsid w:val="00AB7E54"/>
    <w:rsid w:val="00B01FB8"/>
    <w:rsid w:val="00B040B7"/>
    <w:rsid w:val="00B1279B"/>
    <w:rsid w:val="00B129D6"/>
    <w:rsid w:val="00B15708"/>
    <w:rsid w:val="00B17CAC"/>
    <w:rsid w:val="00B17DD6"/>
    <w:rsid w:val="00B21A35"/>
    <w:rsid w:val="00B275BC"/>
    <w:rsid w:val="00B27EBD"/>
    <w:rsid w:val="00B3461A"/>
    <w:rsid w:val="00B349A7"/>
    <w:rsid w:val="00B3557C"/>
    <w:rsid w:val="00B3679D"/>
    <w:rsid w:val="00B436E9"/>
    <w:rsid w:val="00B5471A"/>
    <w:rsid w:val="00B60B6F"/>
    <w:rsid w:val="00B61C91"/>
    <w:rsid w:val="00B75FD1"/>
    <w:rsid w:val="00B7710D"/>
    <w:rsid w:val="00B802DB"/>
    <w:rsid w:val="00B8123A"/>
    <w:rsid w:val="00B82251"/>
    <w:rsid w:val="00B826ED"/>
    <w:rsid w:val="00B86FA9"/>
    <w:rsid w:val="00B873CD"/>
    <w:rsid w:val="00B90932"/>
    <w:rsid w:val="00B95B0C"/>
    <w:rsid w:val="00B96242"/>
    <w:rsid w:val="00BA3F5A"/>
    <w:rsid w:val="00BB41C7"/>
    <w:rsid w:val="00BB6AB2"/>
    <w:rsid w:val="00BC3E5A"/>
    <w:rsid w:val="00BC51F9"/>
    <w:rsid w:val="00BC6969"/>
    <w:rsid w:val="00BD21B2"/>
    <w:rsid w:val="00BD5FF9"/>
    <w:rsid w:val="00BD77C4"/>
    <w:rsid w:val="00BE2219"/>
    <w:rsid w:val="00BE495E"/>
    <w:rsid w:val="00C00214"/>
    <w:rsid w:val="00C0074D"/>
    <w:rsid w:val="00C028AA"/>
    <w:rsid w:val="00C02A7D"/>
    <w:rsid w:val="00C12717"/>
    <w:rsid w:val="00C12E0B"/>
    <w:rsid w:val="00C13C7C"/>
    <w:rsid w:val="00C24C91"/>
    <w:rsid w:val="00C27A52"/>
    <w:rsid w:val="00C352A7"/>
    <w:rsid w:val="00C36E20"/>
    <w:rsid w:val="00C50ECC"/>
    <w:rsid w:val="00C52E4C"/>
    <w:rsid w:val="00C56280"/>
    <w:rsid w:val="00C5644B"/>
    <w:rsid w:val="00C57FBF"/>
    <w:rsid w:val="00C605EC"/>
    <w:rsid w:val="00C738F9"/>
    <w:rsid w:val="00C80640"/>
    <w:rsid w:val="00C84989"/>
    <w:rsid w:val="00C859F0"/>
    <w:rsid w:val="00C90275"/>
    <w:rsid w:val="00C909B7"/>
    <w:rsid w:val="00CB4347"/>
    <w:rsid w:val="00CB497F"/>
    <w:rsid w:val="00CB6940"/>
    <w:rsid w:val="00CC0798"/>
    <w:rsid w:val="00CC0AE0"/>
    <w:rsid w:val="00CD049F"/>
    <w:rsid w:val="00CD0996"/>
    <w:rsid w:val="00CD174E"/>
    <w:rsid w:val="00CE5CF8"/>
    <w:rsid w:val="00CF1CC5"/>
    <w:rsid w:val="00D14400"/>
    <w:rsid w:val="00D1782A"/>
    <w:rsid w:val="00D24BE9"/>
    <w:rsid w:val="00D31177"/>
    <w:rsid w:val="00D3246F"/>
    <w:rsid w:val="00D35905"/>
    <w:rsid w:val="00D364CC"/>
    <w:rsid w:val="00D37FEE"/>
    <w:rsid w:val="00D56770"/>
    <w:rsid w:val="00D66976"/>
    <w:rsid w:val="00D67E9C"/>
    <w:rsid w:val="00D70776"/>
    <w:rsid w:val="00D731CF"/>
    <w:rsid w:val="00D73751"/>
    <w:rsid w:val="00D74E60"/>
    <w:rsid w:val="00D7671D"/>
    <w:rsid w:val="00D7720A"/>
    <w:rsid w:val="00D77757"/>
    <w:rsid w:val="00D945BC"/>
    <w:rsid w:val="00D97E81"/>
    <w:rsid w:val="00DA5318"/>
    <w:rsid w:val="00DB7909"/>
    <w:rsid w:val="00DB791A"/>
    <w:rsid w:val="00DC36EC"/>
    <w:rsid w:val="00DC3AE7"/>
    <w:rsid w:val="00DC562D"/>
    <w:rsid w:val="00DC6015"/>
    <w:rsid w:val="00DE79AF"/>
    <w:rsid w:val="00DF3CFB"/>
    <w:rsid w:val="00DF73E6"/>
    <w:rsid w:val="00E01E06"/>
    <w:rsid w:val="00E02B7E"/>
    <w:rsid w:val="00E04769"/>
    <w:rsid w:val="00E055ED"/>
    <w:rsid w:val="00E05A9C"/>
    <w:rsid w:val="00E117A5"/>
    <w:rsid w:val="00E2088D"/>
    <w:rsid w:val="00E20AD4"/>
    <w:rsid w:val="00E26765"/>
    <w:rsid w:val="00E27ADF"/>
    <w:rsid w:val="00E31FAB"/>
    <w:rsid w:val="00E34091"/>
    <w:rsid w:val="00E40235"/>
    <w:rsid w:val="00E44FE3"/>
    <w:rsid w:val="00E47C3B"/>
    <w:rsid w:val="00E65DA3"/>
    <w:rsid w:val="00E6722D"/>
    <w:rsid w:val="00E72908"/>
    <w:rsid w:val="00E73EA7"/>
    <w:rsid w:val="00E74942"/>
    <w:rsid w:val="00E751E0"/>
    <w:rsid w:val="00E75DDB"/>
    <w:rsid w:val="00E825C8"/>
    <w:rsid w:val="00E82740"/>
    <w:rsid w:val="00E82F3C"/>
    <w:rsid w:val="00E86E33"/>
    <w:rsid w:val="00E87E65"/>
    <w:rsid w:val="00E95E77"/>
    <w:rsid w:val="00EA0E4F"/>
    <w:rsid w:val="00EB3C3C"/>
    <w:rsid w:val="00EB6326"/>
    <w:rsid w:val="00EC1E73"/>
    <w:rsid w:val="00EC768B"/>
    <w:rsid w:val="00ED2765"/>
    <w:rsid w:val="00EF138E"/>
    <w:rsid w:val="00EF3FB0"/>
    <w:rsid w:val="00EF456C"/>
    <w:rsid w:val="00EF4742"/>
    <w:rsid w:val="00F0408B"/>
    <w:rsid w:val="00F05CBB"/>
    <w:rsid w:val="00F0675F"/>
    <w:rsid w:val="00F324EE"/>
    <w:rsid w:val="00F375DF"/>
    <w:rsid w:val="00F536E0"/>
    <w:rsid w:val="00F67392"/>
    <w:rsid w:val="00F70795"/>
    <w:rsid w:val="00F70C41"/>
    <w:rsid w:val="00F71E3C"/>
    <w:rsid w:val="00F73486"/>
    <w:rsid w:val="00F83198"/>
    <w:rsid w:val="00F8560A"/>
    <w:rsid w:val="00F85FEE"/>
    <w:rsid w:val="00F9635D"/>
    <w:rsid w:val="00FA5719"/>
    <w:rsid w:val="00FC6FFD"/>
    <w:rsid w:val="00FD0C75"/>
    <w:rsid w:val="00FE0A05"/>
    <w:rsid w:val="00FE31D3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1A13FF"/>
    <w:rPr>
      <w:color w:val="0000FF"/>
      <w:u w:val="single"/>
    </w:rPr>
  </w:style>
  <w:style w:type="character" w:customStyle="1" w:styleId="apple-style-span">
    <w:name w:val="apple-style-span"/>
    <w:basedOn w:val="a0"/>
    <w:rsid w:val="001A13FF"/>
  </w:style>
  <w:style w:type="character" w:customStyle="1" w:styleId="apple-converted-space">
    <w:name w:val="apple-converted-space"/>
    <w:basedOn w:val="a0"/>
    <w:rsid w:val="001A13FF"/>
  </w:style>
  <w:style w:type="paragraph" w:styleId="a3">
    <w:name w:val="Balloon Text"/>
    <w:basedOn w:val="a"/>
    <w:link w:val="Char"/>
    <w:uiPriority w:val="99"/>
    <w:semiHidden/>
    <w:unhideWhenUsed/>
    <w:rsid w:val="007C5E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5E9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16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16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D416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D416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4D4826"/>
    <w:pPr>
      <w:ind w:left="720"/>
      <w:contextualSpacing/>
    </w:pPr>
  </w:style>
  <w:style w:type="table" w:styleId="a7">
    <w:name w:val="Table Grid"/>
    <w:basedOn w:val="a1"/>
    <w:uiPriority w:val="59"/>
    <w:rsid w:val="00D3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7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25@glk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25@gl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DF18-76BD-4BA7-B140-EE50F39F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HELLENIC REPUBLIC</vt:lpstr>
    </vt:vector>
  </TitlesOfParts>
  <Company>Microsoft</Company>
  <LinksUpToDate>false</LinksUpToDate>
  <CharactersWithSpaces>2870</CharactersWithSpaces>
  <SharedDoc>false</SharedDoc>
  <HLinks>
    <vt:vector size="42" baseType="variant">
      <vt:variant>
        <vt:i4>5767290</vt:i4>
      </vt:variant>
      <vt:variant>
        <vt:i4>15</vt:i4>
      </vt:variant>
      <vt:variant>
        <vt:i4>0</vt:i4>
      </vt:variant>
      <vt:variant>
        <vt:i4>5</vt:i4>
      </vt:variant>
      <vt:variant>
        <vt:lpwstr>mailto:d25@glk.gr</vt:lpwstr>
      </vt:variant>
      <vt:variant>
        <vt:lpwstr/>
      </vt:variant>
      <vt:variant>
        <vt:i4>2228291</vt:i4>
      </vt:variant>
      <vt:variant>
        <vt:i4>12</vt:i4>
      </vt:variant>
      <vt:variant>
        <vt:i4>0</vt:i4>
      </vt:variant>
      <vt:variant>
        <vt:i4>5</vt:i4>
      </vt:variant>
      <vt:variant>
        <vt:lpwstr>mailto:sec.tellers@bankofgreece.gr</vt:lpwstr>
      </vt:variant>
      <vt:variant>
        <vt:lpwstr/>
      </vt:variant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mailto:d25@glk.gr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../../../../Application Data/Microsoft/Word/sec.tellers@bankofgreece.gr</vt:lpwstr>
      </vt:variant>
      <vt:variant>
        <vt:lpwstr/>
      </vt:variant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http://www.bankofgreece.gr/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mailto:d25@glk.gr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mailto:d25@glk.gr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HELLENIC REPUBLIC</dc:title>
  <dc:creator>user7</dc:creator>
  <cp:lastModifiedBy>akouloumvaki</cp:lastModifiedBy>
  <cp:revision>4</cp:revision>
  <cp:lastPrinted>2018-11-13T11:11:00Z</cp:lastPrinted>
  <dcterms:created xsi:type="dcterms:W3CDTF">2018-11-13T10:58:00Z</dcterms:created>
  <dcterms:modified xsi:type="dcterms:W3CDTF">2018-11-14T07:58:00Z</dcterms:modified>
</cp:coreProperties>
</file>